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1" w:rsidRDefault="00320531" w:rsidP="00336C22">
      <w:pPr>
        <w:spacing w:line="440" w:lineRule="exact"/>
        <w:rPr>
          <w:rFonts w:ascii="新細明體" w:hAnsi="新細明體"/>
          <w:b/>
          <w:sz w:val="32"/>
          <w:szCs w:val="32"/>
        </w:rPr>
      </w:pPr>
    </w:p>
    <w:p w:rsidR="00320531" w:rsidRPr="00320531" w:rsidRDefault="0063119E" w:rsidP="00320531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63119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唐‧北宋時期中日佛教文化交流考</w:t>
      </w:r>
      <w:r w:rsidR="00555636" w:rsidRPr="00555636">
        <w:rPr>
          <w:rFonts w:eastAsia="標楷體"/>
          <w:b/>
          <w:bCs/>
          <w:color w:val="000000"/>
          <w:kern w:val="0"/>
          <w:sz w:val="28"/>
          <w:szCs w:val="28"/>
        </w:rPr>
        <w:t>——</w:t>
      </w:r>
      <w:r w:rsidRPr="0063119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以天台山與比叡山為主</w:t>
      </w:r>
    </w:p>
    <w:p w:rsidR="00320531" w:rsidRPr="00320531" w:rsidRDefault="0063119E" w:rsidP="00320531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3119E">
        <w:rPr>
          <w:rFonts w:ascii="標楷體" w:eastAsia="標楷體" w:hAnsi="標楷體" w:hint="eastAsia"/>
          <w:sz w:val="28"/>
          <w:szCs w:val="28"/>
        </w:rPr>
        <w:t>果鏡法師</w:t>
      </w:r>
    </w:p>
    <w:p w:rsidR="00320531" w:rsidRPr="00320531" w:rsidRDefault="00320531" w:rsidP="00320531">
      <w:pPr>
        <w:spacing w:afterLines="50" w:after="18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提  </w:t>
      </w:r>
      <w:r w:rsidRPr="00320531">
        <w:rPr>
          <w:rFonts w:ascii="標楷體" w:eastAsia="標楷體" w:hAnsi="標楷體" w:hint="eastAsia"/>
          <w:bCs/>
          <w:color w:val="000000"/>
          <w:kern w:val="0"/>
        </w:rPr>
        <w:t>要</w:t>
      </w:r>
    </w:p>
    <w:p w:rsidR="0063119E" w:rsidRPr="0063119E" w:rsidRDefault="0063119E" w:rsidP="0063119E">
      <w:pPr>
        <w:spacing w:afterLines="50" w:after="180"/>
        <w:ind w:firstLineChars="200" w:firstLine="480"/>
        <w:rPr>
          <w:rFonts w:eastAsia="標楷體"/>
        </w:rPr>
      </w:pPr>
      <w:r w:rsidRPr="0063119E">
        <w:rPr>
          <w:rFonts w:eastAsia="標楷體" w:hint="eastAsia"/>
        </w:rPr>
        <w:t>中日佛教文化交流史上，可以說是從日本聖德太子派遣隋使為其濫觴。到了唐朝更有前後十三次的遣唐使，而這些使官都扮演著送迎留學生或佛教僧的重要角色，兩國交易的商船也有佛教僧搭便船，或商人受託佛教僧辦事的文獻記載。五代‧北宋時期日本佛教僧入華的人數銳減，而其中有位寂照</w:t>
      </w:r>
      <w:r w:rsidRPr="0063119E">
        <w:rPr>
          <w:rFonts w:eastAsia="標楷體" w:hint="eastAsia"/>
        </w:rPr>
        <w:t>(962-1034)</w:t>
      </w:r>
      <w:r w:rsidRPr="0063119E">
        <w:rPr>
          <w:rFonts w:eastAsia="標楷體" w:hint="eastAsia"/>
        </w:rPr>
        <w:t>，是筆者博士論文天台僧慈雲遵式</w:t>
      </w:r>
      <w:r w:rsidRPr="0063119E">
        <w:rPr>
          <w:rFonts w:eastAsia="標楷體" w:hint="eastAsia"/>
        </w:rPr>
        <w:t>(964-1032)</w:t>
      </w:r>
      <w:r w:rsidRPr="0063119E">
        <w:rPr>
          <w:rFonts w:eastAsia="標楷體" w:hint="eastAsia"/>
        </w:rPr>
        <w:t>研究中的日本僧人，他從日本帶來了兩本北宋時佚失的《大乘止觀法門》四卷及《方等三昧行法》一卷，送給遵式刊行後，並收入天台典籍中納入藏經的重要人物。</w:t>
      </w:r>
    </w:p>
    <w:p w:rsidR="0063119E" w:rsidRPr="0063119E" w:rsidRDefault="0063119E" w:rsidP="0063119E">
      <w:pPr>
        <w:spacing w:afterLines="50" w:after="180"/>
        <w:ind w:firstLineChars="200" w:firstLine="480"/>
        <w:rPr>
          <w:rFonts w:eastAsia="標楷體"/>
        </w:rPr>
      </w:pPr>
      <w:r w:rsidRPr="0063119E">
        <w:rPr>
          <w:rFonts w:eastAsia="標楷體" w:hint="eastAsia"/>
        </w:rPr>
        <w:t>寂照於宋真宗咸平</w:t>
      </w:r>
      <w:r w:rsidRPr="0063119E">
        <w:rPr>
          <w:rFonts w:eastAsia="標楷體" w:hint="eastAsia"/>
        </w:rPr>
        <w:t>6</w:t>
      </w:r>
      <w:r w:rsidRPr="0063119E">
        <w:rPr>
          <w:rFonts w:eastAsia="標楷體" w:hint="eastAsia"/>
        </w:rPr>
        <w:t>年</w:t>
      </w:r>
      <w:r w:rsidRPr="0063119E">
        <w:rPr>
          <w:rFonts w:eastAsia="標楷體" w:hint="eastAsia"/>
        </w:rPr>
        <w:t>(1003)</w:t>
      </w:r>
      <w:r w:rsidRPr="0063119E">
        <w:rPr>
          <w:rFonts w:eastAsia="標楷體" w:hint="eastAsia"/>
        </w:rPr>
        <w:t>受命於其師源信渡海入宋，將有關天台學二十七條疑問，請益於天台學匠四明知禮。此種受委託請益疑義事並非始於寂照，入唐僧圓載</w:t>
      </w:r>
      <w:r w:rsidRPr="0063119E">
        <w:rPr>
          <w:rFonts w:eastAsia="標楷體" w:hint="eastAsia"/>
        </w:rPr>
        <w:t>(</w:t>
      </w:r>
      <w:r w:rsidRPr="0063119E">
        <w:rPr>
          <w:rFonts w:eastAsia="標楷體" w:hint="eastAsia"/>
        </w:rPr>
        <w:t>？</w:t>
      </w:r>
      <w:r w:rsidRPr="0063119E">
        <w:rPr>
          <w:rFonts w:eastAsia="標楷體" w:hint="eastAsia"/>
        </w:rPr>
        <w:t>-877)</w:t>
      </w:r>
      <w:r w:rsidRPr="0063119E">
        <w:rPr>
          <w:rFonts w:eastAsia="標楷體" w:hint="eastAsia"/>
        </w:rPr>
        <w:t>亦曾受當時的比叡山圓澄等人之託，攜入有關天台疑問五十科請益於廣修、維蠲等。然而北宋時期天台山與比叡山之間的交流，除了疑義問答之外，還有自家著作或天台祖師的典籍互贈交流的種種記載。</w:t>
      </w:r>
    </w:p>
    <w:p w:rsidR="00E44069" w:rsidRPr="00E44069" w:rsidRDefault="0063119E" w:rsidP="0063119E">
      <w:pPr>
        <w:spacing w:afterLines="50" w:after="180"/>
        <w:ind w:firstLineChars="200" w:firstLine="480"/>
        <w:rPr>
          <w:rFonts w:eastAsia="標楷體"/>
        </w:rPr>
      </w:pPr>
      <w:r w:rsidRPr="0063119E">
        <w:rPr>
          <w:rFonts w:eastAsia="標楷體" w:hint="eastAsia"/>
        </w:rPr>
        <w:t>本論文的主旨在於研討唐‧北宋時期天台山與比叡山之間對天台疑義問答與互贈典籍的交流，其中蘊含了何種意義？在中日兩國的歷史上代表著何種轉戾點？又隱藏著多少不為人知的背後真相？</w:t>
      </w:r>
    </w:p>
    <w:p w:rsidR="00320531" w:rsidRPr="00320531" w:rsidRDefault="00320531" w:rsidP="00E44069">
      <w:pPr>
        <w:spacing w:afterLines="50" w:after="180"/>
        <w:ind w:firstLineChars="200" w:firstLine="480"/>
        <w:rPr>
          <w:rFonts w:eastAsia="標楷體"/>
        </w:rPr>
      </w:pPr>
    </w:p>
    <w:p w:rsidR="006C7BDE" w:rsidRDefault="00320531" w:rsidP="00320531">
      <w:pPr>
        <w:spacing w:afterLines="50" w:after="180"/>
        <w:rPr>
          <w:rFonts w:eastAsia="標楷體"/>
        </w:rPr>
      </w:pPr>
      <w:r w:rsidRPr="00320531">
        <w:rPr>
          <w:rFonts w:eastAsia="標楷體"/>
        </w:rPr>
        <w:t xml:space="preserve">    </w:t>
      </w: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63119E" w:rsidRDefault="0063119E" w:rsidP="00320531">
      <w:pPr>
        <w:spacing w:afterLines="50" w:after="180"/>
        <w:rPr>
          <w:rFonts w:eastAsia="標楷體"/>
        </w:rPr>
      </w:pPr>
    </w:p>
    <w:p w:rsidR="0063119E" w:rsidRDefault="0063119E" w:rsidP="00320531">
      <w:pPr>
        <w:spacing w:afterLines="50" w:after="180"/>
        <w:rPr>
          <w:rFonts w:eastAsia="標楷體"/>
        </w:rPr>
      </w:pPr>
    </w:p>
    <w:p w:rsidR="00320531" w:rsidRPr="00320531" w:rsidRDefault="00555636" w:rsidP="00320531">
      <w:pPr>
        <w:spacing w:afterLines="50" w:after="18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555636">
        <w:rPr>
          <w:rFonts w:hint="eastAsia"/>
          <w:b/>
          <w:color w:val="000000"/>
          <w:sz w:val="28"/>
          <w:szCs w:val="28"/>
        </w:rPr>
        <w:t>Cultural Exchanges between Chinese and Japanese Buddhism in Early Song Dynasty</w:t>
      </w:r>
      <w:r>
        <w:rPr>
          <w:rFonts w:hint="eastAsia"/>
          <w:b/>
          <w:color w:val="000000"/>
          <w:sz w:val="28"/>
          <w:szCs w:val="28"/>
        </w:rPr>
        <w:t xml:space="preserve">: </w:t>
      </w:r>
      <w:r w:rsidRPr="00555636">
        <w:rPr>
          <w:rFonts w:hint="eastAsia"/>
          <w:b/>
          <w:color w:val="000000"/>
          <w:sz w:val="28"/>
          <w:szCs w:val="28"/>
        </w:rPr>
        <w:t>A study focusing on Mount Tiantai and Mount Hie</w:t>
      </w:r>
    </w:p>
    <w:p w:rsidR="00320531" w:rsidRPr="00320531" w:rsidRDefault="00555636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555636">
        <w:rPr>
          <w:rFonts w:eastAsia="標楷體"/>
          <w:sz w:val="28"/>
          <w:szCs w:val="28"/>
        </w:rPr>
        <w:t>Professor Ven. Guo Jing</w:t>
      </w:r>
      <w:bookmarkStart w:id="0" w:name="_GoBack"/>
      <w:bookmarkEnd w:id="0"/>
    </w:p>
    <w:p w:rsidR="00320531" w:rsidRPr="00320531" w:rsidRDefault="00320531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320531">
        <w:rPr>
          <w:rFonts w:eastAsia="標楷體"/>
          <w:bCs/>
          <w:color w:val="000000"/>
          <w:kern w:val="0"/>
          <w:sz w:val="28"/>
          <w:szCs w:val="28"/>
        </w:rPr>
        <w:t>Abstract</w:t>
      </w:r>
    </w:p>
    <w:p w:rsidR="00320531" w:rsidRPr="00320531" w:rsidRDefault="0063119E" w:rsidP="00E44069">
      <w:pPr>
        <w:spacing w:after="50"/>
        <w:ind w:firstLineChars="200" w:firstLine="480"/>
        <w:jc w:val="both"/>
        <w:rPr>
          <w:rFonts w:eastAsia="Times New Roman"/>
        </w:rPr>
      </w:pPr>
      <w:r w:rsidRPr="00CD0933">
        <w:rPr>
          <w:kern w:val="0"/>
        </w:rPr>
        <w:t xml:space="preserve">The history of Buddhist cultural interaction between </w:t>
      </w:r>
      <w:smartTag w:uri="urn:schemas-microsoft-com:office:smarttags" w:element="country-region">
        <w:r w:rsidRPr="00CD0933">
          <w:rPr>
            <w:kern w:val="0"/>
          </w:rPr>
          <w:t>China</w:t>
        </w:r>
      </w:smartTag>
      <w:r w:rsidRPr="00CD0933">
        <w:rPr>
          <w:kern w:val="0"/>
        </w:rPr>
        <w:t xml:space="preserve"> and </w:t>
      </w:r>
      <w:smartTag w:uri="urn:schemas-microsoft-com:office:smarttags" w:element="country-region">
        <w:r w:rsidRPr="00CD0933">
          <w:rPr>
            <w:kern w:val="0"/>
          </w:rPr>
          <w:t>Japan</w:t>
        </w:r>
      </w:smartTag>
      <w:r w:rsidRPr="00CD0933">
        <w:rPr>
          <w:kern w:val="0"/>
        </w:rPr>
        <w:t xml:space="preserve"> is considered to commence with Japanese Prince Shotoku’s sending embassy to imperial </w:t>
      </w:r>
      <w:smartTag w:uri="urn:schemas-microsoft-com:office:smarttags" w:element="country-region">
        <w:smartTag w:uri="urn:schemas-microsoft-com:office:smarttags" w:element="place">
          <w:r w:rsidRPr="00CD0933">
            <w:rPr>
              <w:kern w:val="0"/>
            </w:rPr>
            <w:t>China</w:t>
          </w:r>
        </w:smartTag>
      </w:smartTag>
      <w:r w:rsidRPr="00CD0933">
        <w:rPr>
          <w:kern w:val="0"/>
        </w:rPr>
        <w:t xml:space="preserve"> during Sui Dynasty. Later in Tang Dynasty, there were a total of thirteen embassies dispatched. All these ambassadors served an important role of </w:t>
      </w:r>
      <w:r w:rsidRPr="00CD0933">
        <w:rPr>
          <w:rFonts w:hint="eastAsia"/>
          <w:kern w:val="0"/>
        </w:rPr>
        <w:t>conducting</w:t>
      </w:r>
      <w:r w:rsidRPr="00CD0933">
        <w:rPr>
          <w:kern w:val="0"/>
        </w:rPr>
        <w:t xml:space="preserve"> students and Buddhist monks</w:t>
      </w:r>
      <w:r w:rsidRPr="00CD0933">
        <w:rPr>
          <w:rFonts w:hint="eastAsia"/>
          <w:kern w:val="0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CD0933">
            <w:rPr>
              <w:rFonts w:hint="eastAsia"/>
              <w:kern w:val="0"/>
            </w:rPr>
            <w:t>China</w:t>
          </w:r>
        </w:smartTag>
      </w:smartTag>
      <w:r w:rsidRPr="00CD0933">
        <w:rPr>
          <w:kern w:val="0"/>
        </w:rPr>
        <w:t>. In addition, there were records in literature about monks riding trading ships</w:t>
      </w:r>
      <w:r w:rsidRPr="00CD0933">
        <w:rPr>
          <w:rFonts w:hint="eastAsia"/>
          <w:kern w:val="0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CD0933">
            <w:rPr>
              <w:rFonts w:hint="eastAsia"/>
              <w:kern w:val="0"/>
            </w:rPr>
            <w:t>China</w:t>
          </w:r>
        </w:smartTag>
      </w:smartTag>
      <w:r w:rsidRPr="00CD0933">
        <w:rPr>
          <w:kern w:val="0"/>
        </w:rPr>
        <w:t xml:space="preserve"> </w:t>
      </w:r>
      <w:r w:rsidRPr="00CD0933">
        <w:rPr>
          <w:rFonts w:hint="eastAsia"/>
          <w:kern w:val="0"/>
        </w:rPr>
        <w:t>and</w:t>
      </w:r>
      <w:r w:rsidRPr="00CD0933">
        <w:rPr>
          <w:kern w:val="0"/>
        </w:rPr>
        <w:t xml:space="preserve"> businessmen fulfilling requests from monks. Later in the Five Dynasties and Northern Song Dynasty, the number of Japanese monks visiting </w:t>
      </w:r>
      <w:smartTag w:uri="urn:schemas-microsoft-com:office:smarttags" w:element="country-region">
        <w:smartTag w:uri="urn:schemas-microsoft-com:office:smarttags" w:element="place">
          <w:r w:rsidRPr="00CD0933">
            <w:rPr>
              <w:kern w:val="0"/>
            </w:rPr>
            <w:t>China</w:t>
          </w:r>
        </w:smartTag>
      </w:smartTag>
      <w:r w:rsidRPr="00CD0933">
        <w:rPr>
          <w:kern w:val="0"/>
        </w:rPr>
        <w:t xml:space="preserve"> decreased sharply. Among them, there was Jakusho (962-1034), a Japanese monk in the author’s doctoral dissertation study about Tiantai’s </w:t>
      </w:r>
      <w:r w:rsidRPr="00CD0933">
        <w:rPr>
          <w:rFonts w:hint="eastAsia"/>
          <w:kern w:val="0"/>
        </w:rPr>
        <w:t xml:space="preserve">Ciyun Zunshi (964-1032), who brought from </w:t>
      </w:r>
      <w:smartTag w:uri="urn:schemas-microsoft-com:office:smarttags" w:element="country-region">
        <w:smartTag w:uri="urn:schemas-microsoft-com:office:smarttags" w:element="place">
          <w:r w:rsidRPr="00CD0933">
            <w:rPr>
              <w:rFonts w:hint="eastAsia"/>
              <w:kern w:val="0"/>
            </w:rPr>
            <w:t>Japan</w:t>
          </w:r>
        </w:smartTag>
      </w:smartTag>
      <w:r w:rsidRPr="00CD0933">
        <w:rPr>
          <w:rFonts w:hint="eastAsia"/>
          <w:kern w:val="0"/>
        </w:rPr>
        <w:t xml:space="preserve"> two scriptures that were lost during Northern Song Dynasty: four rolls of </w:t>
      </w:r>
      <w:r w:rsidRPr="00CD0933">
        <w:rPr>
          <w:kern w:val="0"/>
        </w:rPr>
        <w:t>“</w:t>
      </w:r>
      <w:r w:rsidRPr="00CD0933">
        <w:rPr>
          <w:rFonts w:hint="eastAsia"/>
          <w:kern w:val="0"/>
        </w:rPr>
        <w:t xml:space="preserve">Da-sheng-zhi-guan-fa-men, </w:t>
      </w:r>
      <w:r w:rsidRPr="00CD0933">
        <w:rPr>
          <w:rFonts w:hint="eastAsia"/>
          <w:i/>
          <w:kern w:val="0"/>
        </w:rPr>
        <w:t>T</w:t>
      </w:r>
      <w:r w:rsidRPr="00CD0933">
        <w:rPr>
          <w:i/>
          <w:kern w:val="0"/>
        </w:rPr>
        <w:t xml:space="preserve">he </w:t>
      </w:r>
      <w:r w:rsidRPr="00CD0933">
        <w:rPr>
          <w:rFonts w:hint="eastAsia"/>
          <w:i/>
          <w:kern w:val="0"/>
        </w:rPr>
        <w:t>D</w:t>
      </w:r>
      <w:r w:rsidRPr="00CD0933">
        <w:rPr>
          <w:i/>
          <w:kern w:val="0"/>
        </w:rPr>
        <w:t xml:space="preserve">harma </w:t>
      </w:r>
      <w:r w:rsidRPr="00CD0933">
        <w:rPr>
          <w:rFonts w:hint="eastAsia"/>
          <w:i/>
          <w:kern w:val="0"/>
        </w:rPr>
        <w:t>D</w:t>
      </w:r>
      <w:r w:rsidRPr="00CD0933">
        <w:rPr>
          <w:i/>
          <w:kern w:val="0"/>
        </w:rPr>
        <w:t xml:space="preserve">oor of </w:t>
      </w:r>
      <w:r w:rsidRPr="00CD0933">
        <w:rPr>
          <w:i/>
          <w:iCs/>
          <w:kern w:val="0"/>
        </w:rPr>
        <w:t>Mahayana</w:t>
      </w:r>
      <w:r w:rsidRPr="00CD0933">
        <w:rPr>
          <w:i/>
          <w:kern w:val="0"/>
        </w:rPr>
        <w:t xml:space="preserve"> Samatha-vipassana</w:t>
      </w:r>
      <w:r w:rsidRPr="00CD0933">
        <w:rPr>
          <w:kern w:val="0"/>
        </w:rPr>
        <w:t>”</w:t>
      </w:r>
      <w:r w:rsidRPr="00CD0933">
        <w:rPr>
          <w:rFonts w:hint="eastAsia"/>
          <w:kern w:val="0"/>
        </w:rPr>
        <w:t xml:space="preserve"> and one roll of </w:t>
      </w:r>
      <w:r w:rsidRPr="00CD0933">
        <w:rPr>
          <w:kern w:val="0"/>
        </w:rPr>
        <w:t>“</w:t>
      </w:r>
      <w:r w:rsidRPr="00CD0933">
        <w:rPr>
          <w:rFonts w:hint="eastAsia"/>
          <w:kern w:val="0"/>
        </w:rPr>
        <w:t xml:space="preserve">Fang-deng-san-mei-xing-fa, </w:t>
      </w:r>
      <w:r w:rsidRPr="00CD0933">
        <w:rPr>
          <w:rFonts w:hint="eastAsia"/>
          <w:i/>
          <w:kern w:val="0"/>
        </w:rPr>
        <w:t>The Practice of Fang-Deng Samadhi</w:t>
      </w:r>
      <w:r w:rsidRPr="00CD0933">
        <w:rPr>
          <w:kern w:val="0"/>
        </w:rPr>
        <w:t>”</w:t>
      </w:r>
      <w:r w:rsidRPr="00CD0933">
        <w:rPr>
          <w:rFonts w:hint="eastAsia"/>
          <w:kern w:val="0"/>
        </w:rPr>
        <w:t xml:space="preserve">. Receiving </w:t>
      </w:r>
      <w:r w:rsidRPr="00CD0933">
        <w:rPr>
          <w:kern w:val="0"/>
        </w:rPr>
        <w:t>the</w:t>
      </w:r>
      <w:r w:rsidRPr="00CD0933">
        <w:rPr>
          <w:rFonts w:hint="eastAsia"/>
          <w:kern w:val="0"/>
        </w:rPr>
        <w:t xml:space="preserve"> gift from Jakusho, Zunshi had the scriptures republished and included them in the Tiantai literature.</w:t>
      </w:r>
    </w:p>
    <w:p w:rsidR="00320531" w:rsidRPr="00320531" w:rsidRDefault="00320531" w:rsidP="00320531">
      <w:pPr>
        <w:spacing w:afterLines="50" w:after="180"/>
        <w:rPr>
          <w:rFonts w:eastAsia="標楷體"/>
        </w:rPr>
      </w:pPr>
    </w:p>
    <w:sectPr w:rsidR="00320531" w:rsidRPr="00320531" w:rsidSect="00F85C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1" w:rsidRDefault="00E04EE1" w:rsidP="00F85CB7">
      <w:r>
        <w:separator/>
      </w:r>
    </w:p>
  </w:endnote>
  <w:endnote w:type="continuationSeparator" w:id="0">
    <w:p w:rsidR="00E04EE1" w:rsidRDefault="00E04EE1" w:rsidP="00F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636">
      <w:rPr>
        <w:rStyle w:val="a6"/>
        <w:noProof/>
      </w:rPr>
      <w:t>1</w: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1" w:rsidRDefault="00E04EE1" w:rsidP="00F85CB7">
      <w:r>
        <w:separator/>
      </w:r>
    </w:p>
  </w:footnote>
  <w:footnote w:type="continuationSeparator" w:id="0">
    <w:p w:rsidR="00E04EE1" w:rsidRDefault="00E04EE1" w:rsidP="00F8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2"/>
    <w:rsid w:val="00020D12"/>
    <w:rsid w:val="00185961"/>
    <w:rsid w:val="00320531"/>
    <w:rsid w:val="00336C22"/>
    <w:rsid w:val="003D5426"/>
    <w:rsid w:val="0043375F"/>
    <w:rsid w:val="00555636"/>
    <w:rsid w:val="00585BC3"/>
    <w:rsid w:val="0063119E"/>
    <w:rsid w:val="00650B63"/>
    <w:rsid w:val="006B1DD2"/>
    <w:rsid w:val="006C7BDE"/>
    <w:rsid w:val="007D63EB"/>
    <w:rsid w:val="00A83F03"/>
    <w:rsid w:val="00BD03F5"/>
    <w:rsid w:val="00BF2900"/>
    <w:rsid w:val="00C75E09"/>
    <w:rsid w:val="00D67132"/>
    <w:rsid w:val="00DC5E2F"/>
    <w:rsid w:val="00E04EE1"/>
    <w:rsid w:val="00E36B35"/>
    <w:rsid w:val="00E44069"/>
    <w:rsid w:val="00E57B30"/>
    <w:rsid w:val="00E91CC8"/>
    <w:rsid w:val="00F365FF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1149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「漢傳佛教的跨文化交流」國際學術研討會</vt:lpstr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「漢傳佛教的跨文化交流」國際學術研討會</dc:title>
  <dc:creator>user</dc:creator>
  <cp:lastModifiedBy>ericchien</cp:lastModifiedBy>
  <cp:revision>3</cp:revision>
  <cp:lastPrinted>2013-05-26T18:23:00Z</cp:lastPrinted>
  <dcterms:created xsi:type="dcterms:W3CDTF">2013-10-02T17:33:00Z</dcterms:created>
  <dcterms:modified xsi:type="dcterms:W3CDTF">2013-10-15T05:33:00Z</dcterms:modified>
</cp:coreProperties>
</file>